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94E" w:rsidRPr="00AB294E" w:rsidRDefault="00AB294E" w:rsidP="00AB294E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/>
          <w:color w:val="000000" w:themeColor="text1"/>
          <w:sz w:val="24"/>
          <w:szCs w:val="24"/>
        </w:rPr>
        <w:t>2.1.11</w:t>
      </w:r>
    </w:p>
    <w:p w:rsidR="00FF6E84" w:rsidRPr="00AB294E" w:rsidRDefault="00FF6E84" w:rsidP="00FF6E84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B294E">
        <w:rPr>
          <w:rFonts w:ascii="Times New Roman" w:hAnsi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B294E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="008900C5" w:rsidRPr="00AB294E">
        <w:rPr>
          <w:rFonts w:ascii="Times New Roman" w:hAnsi="Times New Roman"/>
          <w:color w:val="000000" w:themeColor="text1"/>
          <w:sz w:val="24"/>
          <w:szCs w:val="24"/>
        </w:rPr>
        <w:t>Кузембетьевская</w:t>
      </w:r>
      <w:proofErr w:type="spellEnd"/>
      <w:r w:rsidR="008900C5" w:rsidRPr="00AB294E">
        <w:rPr>
          <w:rFonts w:ascii="Times New Roman" w:hAnsi="Times New Roman"/>
          <w:color w:val="000000" w:themeColor="text1"/>
          <w:sz w:val="24"/>
          <w:szCs w:val="24"/>
        </w:rPr>
        <w:t xml:space="preserve"> с</w:t>
      </w:r>
      <w:r w:rsidRPr="00AB294E">
        <w:rPr>
          <w:rFonts w:ascii="Times New Roman" w:hAnsi="Times New Roman"/>
          <w:color w:val="000000" w:themeColor="text1"/>
          <w:sz w:val="24"/>
          <w:szCs w:val="24"/>
        </w:rPr>
        <w:t>ред</w:t>
      </w:r>
      <w:r w:rsidR="008900C5" w:rsidRPr="00AB294E">
        <w:rPr>
          <w:rFonts w:ascii="Times New Roman" w:hAnsi="Times New Roman"/>
          <w:color w:val="000000" w:themeColor="text1"/>
          <w:sz w:val="24"/>
          <w:szCs w:val="24"/>
        </w:rPr>
        <w:t xml:space="preserve">няя общеобразовательная школа </w:t>
      </w:r>
      <w:proofErr w:type="spellStart"/>
      <w:r w:rsidR="008900C5" w:rsidRPr="00AB294E">
        <w:rPr>
          <w:rFonts w:ascii="Times New Roman" w:hAnsi="Times New Roman"/>
          <w:color w:val="000000" w:themeColor="text1"/>
          <w:sz w:val="24"/>
          <w:szCs w:val="24"/>
        </w:rPr>
        <w:t>им.Х.Г.Хусаинова</w:t>
      </w:r>
      <w:proofErr w:type="spellEnd"/>
      <w:proofErr w:type="gramStart"/>
      <w:r w:rsidR="008900C5" w:rsidRPr="00AB294E">
        <w:rPr>
          <w:rFonts w:ascii="Times New Roman" w:hAnsi="Times New Roman"/>
          <w:color w:val="000000" w:themeColor="text1"/>
          <w:sz w:val="24"/>
          <w:szCs w:val="24"/>
        </w:rPr>
        <w:t xml:space="preserve">»  </w:t>
      </w:r>
      <w:proofErr w:type="spellStart"/>
      <w:r w:rsidR="008900C5" w:rsidRPr="00AB294E">
        <w:rPr>
          <w:rFonts w:ascii="Times New Roman" w:hAnsi="Times New Roman"/>
          <w:color w:val="000000" w:themeColor="text1"/>
          <w:sz w:val="24"/>
          <w:szCs w:val="24"/>
        </w:rPr>
        <w:t>Мензелинского</w:t>
      </w:r>
      <w:proofErr w:type="spellEnd"/>
      <w:proofErr w:type="gramEnd"/>
      <w:r w:rsidR="008900C5" w:rsidRPr="00AB294E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района</w:t>
      </w:r>
      <w:r w:rsidRPr="00AB294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B294E">
        <w:rPr>
          <w:rFonts w:ascii="Times New Roman" w:hAnsi="Times New Roman"/>
          <w:color w:val="000000" w:themeColor="text1"/>
          <w:sz w:val="24"/>
          <w:szCs w:val="24"/>
        </w:rPr>
        <w:t>Республики Татарстан</w:t>
      </w: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3E718E" w:rsidRPr="00AB294E" w:rsidRDefault="003E718E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3E718E" w:rsidRPr="00AB294E" w:rsidRDefault="003E718E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3E718E" w:rsidRPr="00AB294E" w:rsidRDefault="003E718E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3E718E" w:rsidRPr="00AB294E" w:rsidRDefault="003E718E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3E718E" w:rsidRPr="00AB294E" w:rsidRDefault="003E718E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FF6E84" w:rsidRPr="00AB294E" w:rsidRDefault="00AB294E" w:rsidP="00FF6E8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>
                <wp:extent cx="4095750" cy="504825"/>
                <wp:effectExtent l="9525" t="9525" r="6350" b="10160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5048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B294E" w:rsidRDefault="00AB294E" w:rsidP="00AB294E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22.5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" filled="f" stroked="f">
                <o:lock v:ext="edit" shapetype="t"/>
                <v:textbox style="mso-fit-shape-to-text:t">
                  <w:txbxContent>
                    <w:p w:rsidR="00AB294E" w:rsidRDefault="00AB294E" w:rsidP="00AB294E">
                      <w:pPr>
                        <w:pStyle w:val="af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F6E84" w:rsidRPr="00AB294E" w:rsidRDefault="00FF6E84" w:rsidP="00FF6E84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FF6E84" w:rsidRPr="00AB294E" w:rsidRDefault="00AB294E" w:rsidP="00FF6E8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>
                <wp:extent cx="3276600" cy="361950"/>
                <wp:effectExtent l="9525" t="9525" r="6985" b="13970"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2766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B294E" w:rsidRDefault="00AB294E" w:rsidP="00AB294E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 астрономии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2" o:spid="_x0000_s1027" type="#_x0000_t202" style="width:258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" filled="f" stroked="f">
                <o:lock v:ext="edit" shapetype="t"/>
                <v:textbox style="mso-fit-shape-to-text:t">
                  <w:txbxContent>
                    <w:p w:rsidR="00AB294E" w:rsidRDefault="00AB294E" w:rsidP="00AB294E">
                      <w:pPr>
                        <w:pStyle w:val="af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по астрономии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37B5" w:rsidRPr="00AB294E" w:rsidRDefault="00FF6E84" w:rsidP="00CC37B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B294E">
        <w:rPr>
          <w:rFonts w:ascii="Times New Roman" w:hAnsi="Times New Roman"/>
          <w:color w:val="000000" w:themeColor="text1"/>
          <w:sz w:val="24"/>
          <w:szCs w:val="24"/>
        </w:rPr>
        <w:t>Уровень образования (класс):</w:t>
      </w:r>
      <w:r w:rsidRPr="00AB294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среднее</w:t>
      </w:r>
      <w:r w:rsidR="008900C5" w:rsidRPr="00AB294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(полное)</w:t>
      </w:r>
      <w:r w:rsidRPr="00AB294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общее образование</w:t>
      </w:r>
      <w:r w:rsidR="00CC37B5" w:rsidRPr="00AB294E">
        <w:rPr>
          <w:rFonts w:ascii="Times New Roman" w:hAnsi="Times New Roman"/>
          <w:b/>
          <w:color w:val="000000" w:themeColor="text1"/>
          <w:sz w:val="24"/>
          <w:szCs w:val="24"/>
        </w:rPr>
        <w:t>,10-11 классы</w:t>
      </w:r>
    </w:p>
    <w:p w:rsidR="00FF6E84" w:rsidRPr="00AB294E" w:rsidRDefault="00FF6E84" w:rsidP="00FF6E84">
      <w:pPr>
        <w:pStyle w:val="a6"/>
        <w:jc w:val="center"/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</w:pPr>
    </w:p>
    <w:p w:rsidR="00FF6E84" w:rsidRPr="00AB294E" w:rsidRDefault="00FF6E84" w:rsidP="00FF6E84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</w:p>
    <w:p w:rsidR="00FF6E84" w:rsidRPr="00AB294E" w:rsidRDefault="00FF6E84" w:rsidP="00FF6E84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8"/>
        <w:gridCol w:w="5336"/>
      </w:tblGrid>
      <w:tr w:rsidR="00AB294E" w:rsidRPr="00AB294E" w:rsidTr="00422993">
        <w:tc>
          <w:tcPr>
            <w:tcW w:w="4361" w:type="dxa"/>
          </w:tcPr>
          <w:p w:rsidR="00FF6E84" w:rsidRPr="00AB294E" w:rsidRDefault="00FF6E84" w:rsidP="004229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FF6E84" w:rsidRPr="00AB294E" w:rsidRDefault="00FF6E84" w:rsidP="004229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Разработано:</w:t>
            </w: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ШМО учителей физики</w:t>
            </w:r>
          </w:p>
          <w:p w:rsidR="00FF6E84" w:rsidRPr="00AB294E" w:rsidRDefault="00FF6E84" w:rsidP="004229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</w:tr>
    </w:tbl>
    <w:p w:rsidR="00FF6E84" w:rsidRPr="00AB294E" w:rsidRDefault="00FF6E84" w:rsidP="00FF6E84">
      <w:pPr>
        <w:spacing w:after="0" w:line="240" w:lineRule="auto"/>
        <w:rPr>
          <w:rFonts w:ascii="Times New Roman" w:eastAsia="Calibri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spacing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FF6E84" w:rsidRPr="00AB294E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5168C2" w:rsidRPr="00AB294E" w:rsidRDefault="005168C2" w:rsidP="00393C63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4204E5" w:rsidRPr="00AB294E" w:rsidRDefault="00476A3F" w:rsidP="00031B6B">
      <w:pPr>
        <w:pStyle w:val="a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Настоящая рабочая программа (далее-РП) по </w:t>
      </w:r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астрономии</w:t>
      </w: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уровня </w:t>
      </w:r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среднего </w:t>
      </w: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общего образования составлена в соответствии с </w:t>
      </w:r>
      <w:proofErr w:type="gramStart"/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требованиями  Федерального</w:t>
      </w:r>
      <w:proofErr w:type="gramEnd"/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компонента </w:t>
      </w: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</w:t>
      </w: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ственного образовательного стандарта </w:t>
      </w:r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среднего (полного) </w:t>
      </w: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общего об</w:t>
      </w: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разования, на основе </w:t>
      </w:r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стандарта среднего (полного) общего образования по астрономии. </w:t>
      </w:r>
      <w:proofErr w:type="gramStart"/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Базовый  уровень</w:t>
      </w:r>
      <w:proofErr w:type="gramEnd"/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02A6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, м</w:t>
      </w:r>
      <w:r w:rsidR="00C40A84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етодического пособия по астрономии для 10-11 классов, разработанного к учебно-методическим комплексам линии «Сферы» </w:t>
      </w:r>
      <w:r w:rsidR="005102A6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Москва.: Просвещение, 2017 г</w:t>
      </w:r>
      <w:r w:rsidR="004204E5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76A3F" w:rsidRPr="00AB294E" w:rsidRDefault="00476A3F" w:rsidP="00031B6B">
      <w:pPr>
        <w:pStyle w:val="a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Реализуется предметная линия учебников УМК «</w:t>
      </w:r>
      <w:r w:rsidR="005102A6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Сфера</w:t>
      </w: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под редакцией </w:t>
      </w:r>
      <w:proofErr w:type="spellStart"/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В.М.Чаругина</w:t>
      </w:r>
      <w:proofErr w:type="spellEnd"/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1D4B" w:rsidRPr="00AB294E" w:rsidRDefault="00951D4B" w:rsidP="00031B6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486"/>
        <w:gridCol w:w="1971"/>
        <w:gridCol w:w="3070"/>
      </w:tblGrid>
      <w:tr w:rsidR="00AB294E" w:rsidRPr="00AB294E" w:rsidTr="00422993">
        <w:tc>
          <w:tcPr>
            <w:tcW w:w="817" w:type="dxa"/>
          </w:tcPr>
          <w:p w:rsidR="00476A3F" w:rsidRPr="00AB294E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476A3F" w:rsidRPr="00AB294E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476A3F" w:rsidRPr="00AB294E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476A3F" w:rsidRPr="00AB294E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Издательство </w:t>
            </w:r>
          </w:p>
        </w:tc>
      </w:tr>
      <w:tr w:rsidR="00AB294E" w:rsidRPr="00AB294E" w:rsidTr="00422993">
        <w:tc>
          <w:tcPr>
            <w:tcW w:w="817" w:type="dxa"/>
          </w:tcPr>
          <w:p w:rsidR="00476A3F" w:rsidRPr="00AB294E" w:rsidRDefault="00951D4B" w:rsidP="00031B6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476A3F" w:rsidRPr="00AB294E" w:rsidRDefault="00951D4B" w:rsidP="00031B6B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Астрономия. 10-11 классы. Базовый уровень</w:t>
            </w:r>
          </w:p>
        </w:tc>
        <w:tc>
          <w:tcPr>
            <w:tcW w:w="1984" w:type="dxa"/>
          </w:tcPr>
          <w:p w:rsidR="00476A3F" w:rsidRPr="00AB294E" w:rsidRDefault="00951D4B" w:rsidP="00031B6B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В.М.Чаругин</w:t>
            </w:r>
            <w:proofErr w:type="spellEnd"/>
          </w:p>
        </w:tc>
        <w:tc>
          <w:tcPr>
            <w:tcW w:w="3118" w:type="dxa"/>
          </w:tcPr>
          <w:p w:rsidR="00476A3F" w:rsidRPr="00AB294E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М.: Просвещение</w:t>
            </w:r>
          </w:p>
        </w:tc>
      </w:tr>
    </w:tbl>
    <w:p w:rsidR="00476A3F" w:rsidRPr="00AB294E" w:rsidRDefault="00476A3F" w:rsidP="00031B6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1D4B" w:rsidRPr="00AB294E" w:rsidRDefault="00476A3F" w:rsidP="00031B6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рассчитана на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34 часа. </w:t>
      </w:r>
    </w:p>
    <w:p w:rsidR="00476A3F" w:rsidRPr="00AB294E" w:rsidRDefault="00476A3F" w:rsidP="00476A3F">
      <w:pPr>
        <w:pStyle w:val="ae"/>
        <w:widowControl/>
        <w:shd w:val="clear" w:color="auto" w:fill="auto"/>
        <w:spacing w:line="240" w:lineRule="auto"/>
        <w:ind w:right="-13" w:firstLine="708"/>
        <w:jc w:val="both"/>
        <w:rPr>
          <w:color w:val="000000" w:themeColor="text1"/>
          <w:sz w:val="22"/>
          <w:szCs w:val="22"/>
        </w:rPr>
      </w:pPr>
    </w:p>
    <w:p w:rsidR="005168C2" w:rsidRPr="00AB294E" w:rsidRDefault="00CC37B5" w:rsidP="00CC37B5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уровню подготовки учащегося</w:t>
      </w:r>
    </w:p>
    <w:p w:rsidR="00CC37B5" w:rsidRPr="00AB294E" w:rsidRDefault="00CC37B5" w:rsidP="00CC37B5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1D4B" w:rsidRPr="00AB294E" w:rsidRDefault="00951D4B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изучения астрономии на базовом уровне выпускник должен:</w:t>
      </w:r>
    </w:p>
    <w:p w:rsidR="00951D4B" w:rsidRPr="00AB294E" w:rsidRDefault="00951D4B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знать/понимать:</w:t>
      </w:r>
    </w:p>
    <w:p w:rsidR="00951D4B" w:rsidRPr="00AB294E" w:rsidRDefault="00951D4B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метеороид</w:t>
      </w:r>
      <w:proofErr w:type="spellEnd"/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экзопланета</w:t>
      </w:r>
      <w:proofErr w:type="spellEnd"/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), спектральная классификация звезд, параллакс, реликтовое излучение, Большой Взрыв, черная дыра;</w:t>
      </w:r>
    </w:p>
    <w:p w:rsidR="00951D4B" w:rsidRPr="00AB294E" w:rsidRDefault="00951D4B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- смысл физических величин: парсек, световой год, астрономическая единица, звездная величина;</w:t>
      </w:r>
    </w:p>
    <w:p w:rsidR="00951D4B" w:rsidRPr="00AB294E" w:rsidRDefault="00951D4B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- смысл физического закона Хаббла;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этапы освоения космического пространства;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гипотезы происхождения Солнечной системы;</w:t>
      </w:r>
    </w:p>
    <w:p w:rsidR="00635748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характеристики и строение Солнца, солнечной атмосферы; размеры Галактики, положение и период обращения Солнца относительно центра Галактики; 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proofErr w:type="gramStart"/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уметь:приводить</w:t>
      </w:r>
      <w:proofErr w:type="spellEnd"/>
      <w:proofErr w:type="gramEnd"/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spellStart"/>
      <w:proofErr w:type="gramStart"/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для:понимания</w:t>
      </w:r>
      <w:proofErr w:type="spellEnd"/>
      <w:proofErr w:type="gramEnd"/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взаимосвязи астрономии с другими науками, в основе которых лежат знания по астрономии, отделение ее от лженаук;</w:t>
      </w:r>
    </w:p>
    <w:p w:rsidR="00951D4B" w:rsidRPr="00AB294E" w:rsidRDefault="00635748" w:rsidP="00951D4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51D4B" w:rsidRPr="00AB294E">
        <w:rPr>
          <w:rFonts w:ascii="Times New Roman" w:hAnsi="Times New Roman" w:cs="Times New Roman"/>
          <w:color w:val="000000" w:themeColor="text1"/>
          <w:sz w:val="24"/>
          <w:szCs w:val="24"/>
        </w:rPr>
        <w:t>оценивания информации, содержащейся в сообщениях СМИ, Интернете, научно-популярных статьях».</w:t>
      </w:r>
    </w:p>
    <w:p w:rsidR="00635748" w:rsidRPr="00AB294E" w:rsidRDefault="00635748" w:rsidP="00393C63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5748" w:rsidRPr="00AB294E" w:rsidRDefault="00635748" w:rsidP="006357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AB294E">
        <w:rPr>
          <w:rFonts w:ascii="Times New Roman" w:hAnsi="Times New Roman" w:cs="Times New Roman"/>
          <w:b/>
          <w:color w:val="000000" w:themeColor="text1"/>
          <w:lang w:val="tt-RU"/>
        </w:rPr>
        <w:t>Содер</w:t>
      </w:r>
      <w:r w:rsidRPr="00AB294E">
        <w:rPr>
          <w:rFonts w:ascii="Times New Roman" w:hAnsi="Times New Roman" w:cs="Times New Roman"/>
          <w:b/>
          <w:color w:val="000000" w:themeColor="text1"/>
        </w:rPr>
        <w:t>ж</w:t>
      </w:r>
      <w:r w:rsidRPr="00AB294E">
        <w:rPr>
          <w:rFonts w:ascii="Times New Roman" w:hAnsi="Times New Roman" w:cs="Times New Roman"/>
          <w:b/>
          <w:color w:val="000000" w:themeColor="text1"/>
          <w:lang w:val="tt-RU"/>
        </w:rPr>
        <w:t>ание учебного предмета</w:t>
      </w:r>
    </w:p>
    <w:p w:rsidR="00635748" w:rsidRPr="00AB294E" w:rsidRDefault="00635748" w:rsidP="006357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AB294E">
        <w:rPr>
          <w:rFonts w:ascii="Times New Roman" w:hAnsi="Times New Roman" w:cs="Times New Roman"/>
          <w:b/>
          <w:color w:val="000000" w:themeColor="text1"/>
          <w:lang w:val="tt-RU"/>
        </w:rPr>
        <w:t>11 класс</w:t>
      </w:r>
    </w:p>
    <w:p w:rsidR="00635748" w:rsidRPr="00AB294E" w:rsidRDefault="00635748" w:rsidP="006357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tbl>
      <w:tblPr>
        <w:tblStyle w:val="a4"/>
        <w:tblW w:w="1017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5528"/>
        <w:gridCol w:w="981"/>
        <w:gridCol w:w="982"/>
        <w:gridCol w:w="982"/>
      </w:tblGrid>
      <w:tr w:rsidR="00AB294E" w:rsidRPr="00AB294E" w:rsidTr="001E57EE">
        <w:tc>
          <w:tcPr>
            <w:tcW w:w="1702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Раздел учебной программы</w:t>
            </w:r>
          </w:p>
        </w:tc>
        <w:tc>
          <w:tcPr>
            <w:tcW w:w="5528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981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</w:rPr>
              <w:t>Количество часов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Практические работы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Контрольные работы</w:t>
            </w:r>
          </w:p>
        </w:tc>
      </w:tr>
      <w:tr w:rsidR="00AB294E" w:rsidRPr="00AB294E" w:rsidTr="001E57EE">
        <w:tc>
          <w:tcPr>
            <w:tcW w:w="1702" w:type="dxa"/>
            <w:vAlign w:val="center"/>
          </w:tcPr>
          <w:p w:rsidR="00635748" w:rsidRPr="00AB294E" w:rsidRDefault="00635748" w:rsidP="00422993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 астрономии</w:t>
            </w:r>
          </w:p>
        </w:tc>
        <w:tc>
          <w:tcPr>
            <w:tcW w:w="5528" w:type="dxa"/>
            <w:vAlign w:val="center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</w:tc>
        <w:tc>
          <w:tcPr>
            <w:tcW w:w="981" w:type="dxa"/>
            <w:vAlign w:val="center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1E57EE">
        <w:tc>
          <w:tcPr>
            <w:tcW w:w="1702" w:type="dxa"/>
          </w:tcPr>
          <w:p w:rsidR="00635748" w:rsidRPr="00AB294E" w:rsidRDefault="00635748" w:rsidP="004229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практической астрономии</w:t>
            </w:r>
          </w:p>
        </w:tc>
        <w:tc>
          <w:tcPr>
            <w:tcW w:w="5528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      </w:r>
          </w:p>
        </w:tc>
        <w:tc>
          <w:tcPr>
            <w:tcW w:w="981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1E57EE">
        <w:tc>
          <w:tcPr>
            <w:tcW w:w="1702" w:type="dxa"/>
          </w:tcPr>
          <w:p w:rsidR="00635748" w:rsidRPr="00AB294E" w:rsidRDefault="00635748" w:rsidP="0042299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Законы движения небесных тел</w:t>
            </w:r>
          </w:p>
        </w:tc>
        <w:tc>
          <w:tcPr>
            <w:tcW w:w="5528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</w:t>
            </w:r>
          </w:p>
        </w:tc>
        <w:tc>
          <w:tcPr>
            <w:tcW w:w="981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1E57EE">
        <w:tc>
          <w:tcPr>
            <w:tcW w:w="1702" w:type="dxa"/>
          </w:tcPr>
          <w:p w:rsidR="00635748" w:rsidRPr="00AB294E" w:rsidRDefault="00635748" w:rsidP="0042299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5528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</w:t>
            </w:r>
          </w:p>
        </w:tc>
        <w:tc>
          <w:tcPr>
            <w:tcW w:w="981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1E57EE">
        <w:tc>
          <w:tcPr>
            <w:tcW w:w="1702" w:type="dxa"/>
          </w:tcPr>
          <w:p w:rsidR="00635748" w:rsidRPr="00AB294E" w:rsidRDefault="00635748" w:rsidP="0042299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астрономических исследований</w:t>
            </w:r>
          </w:p>
        </w:tc>
        <w:tc>
          <w:tcPr>
            <w:tcW w:w="5528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      </w:r>
          </w:p>
        </w:tc>
        <w:tc>
          <w:tcPr>
            <w:tcW w:w="981" w:type="dxa"/>
          </w:tcPr>
          <w:p w:rsidR="00635748" w:rsidRPr="00AB294E" w:rsidRDefault="00D10102" w:rsidP="0042299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1E57EE">
        <w:tc>
          <w:tcPr>
            <w:tcW w:w="1702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Звезды</w:t>
            </w:r>
          </w:p>
          <w:p w:rsidR="00635748" w:rsidRPr="00AB294E" w:rsidRDefault="00635748" w:rsidP="004229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</w:t>
            </w:r>
          </w:p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ПЕРЕМЕННЫЕ И ВСПЫХИВАЮЩИЕ ЗВЕЗДЫ. КОРИЧНЕВЫЕ КАРЛИКИ. Эволюция звезд, ее этапы и конечные стадии.</w:t>
            </w:r>
          </w:p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      </w:r>
          </w:p>
        </w:tc>
        <w:tc>
          <w:tcPr>
            <w:tcW w:w="981" w:type="dxa"/>
          </w:tcPr>
          <w:p w:rsidR="00635748" w:rsidRPr="00AB294E" w:rsidRDefault="00D10102" w:rsidP="0042299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82" w:type="dxa"/>
          </w:tcPr>
          <w:p w:rsidR="00635748" w:rsidRPr="00AB294E" w:rsidRDefault="00D10102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1E57EE">
        <w:tc>
          <w:tcPr>
            <w:tcW w:w="1702" w:type="dxa"/>
          </w:tcPr>
          <w:p w:rsidR="00635748" w:rsidRPr="00AB294E" w:rsidRDefault="00635748" w:rsidP="00D101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Наша Галактика</w:t>
            </w:r>
            <w:r w:rsidR="00D10102"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-Млечный Путь </w:t>
            </w:r>
          </w:p>
        </w:tc>
        <w:tc>
          <w:tcPr>
            <w:tcW w:w="5528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и структура Галактики. ЗВЕЗДНЫЕ СКОПЛЕНИЯ. Межзвездный газ и пыль. Вращение Галактики. ТЕМНАЯ МАТЕРИЯ.</w:t>
            </w:r>
          </w:p>
        </w:tc>
        <w:tc>
          <w:tcPr>
            <w:tcW w:w="981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1E57EE">
        <w:tc>
          <w:tcPr>
            <w:tcW w:w="1702" w:type="dxa"/>
          </w:tcPr>
          <w:p w:rsidR="00635748" w:rsidRPr="00AB294E" w:rsidRDefault="00635748" w:rsidP="0042299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Галактики. Строение и эволюция Вселенной</w:t>
            </w:r>
          </w:p>
        </w:tc>
        <w:tc>
          <w:tcPr>
            <w:tcW w:w="5528" w:type="dxa"/>
          </w:tcPr>
          <w:p w:rsidR="00635748" w:rsidRPr="00AB294E" w:rsidRDefault="00635748" w:rsidP="0063574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      </w:r>
          </w:p>
        </w:tc>
        <w:tc>
          <w:tcPr>
            <w:tcW w:w="981" w:type="dxa"/>
          </w:tcPr>
          <w:p w:rsidR="00635748" w:rsidRPr="00AB294E" w:rsidRDefault="00635748" w:rsidP="0042299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1E57EE">
        <w:tc>
          <w:tcPr>
            <w:tcW w:w="1702" w:type="dxa"/>
            <w:vAlign w:val="center"/>
          </w:tcPr>
          <w:p w:rsidR="00635748" w:rsidRPr="00AB294E" w:rsidRDefault="00635748" w:rsidP="0042299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5528" w:type="dxa"/>
            <w:vAlign w:val="center"/>
          </w:tcPr>
          <w:p w:rsidR="00635748" w:rsidRPr="00AB294E" w:rsidRDefault="00635748" w:rsidP="0042299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2" w:type="dxa"/>
          </w:tcPr>
          <w:p w:rsidR="00635748" w:rsidRPr="00AB294E" w:rsidRDefault="00635748" w:rsidP="00422993">
            <w:pPr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D10102" w:rsidRPr="00AB294E" w:rsidRDefault="00D10102" w:rsidP="00D101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AB294E">
        <w:rPr>
          <w:color w:val="000000" w:themeColor="text1"/>
        </w:rPr>
        <w:tab/>
      </w:r>
      <w:r w:rsidRPr="00AB294E">
        <w:rPr>
          <w:rFonts w:ascii="Times New Roman" w:hAnsi="Times New Roman" w:cs="Times New Roman"/>
          <w:b/>
          <w:color w:val="000000" w:themeColor="text1"/>
          <w:lang w:val="tt-RU"/>
        </w:rPr>
        <w:t>Тематическое планирование</w:t>
      </w:r>
    </w:p>
    <w:p w:rsidR="001E57EE" w:rsidRPr="00AB294E" w:rsidRDefault="001E57EE" w:rsidP="00D101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tbl>
      <w:tblPr>
        <w:tblStyle w:val="a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6369"/>
        <w:gridCol w:w="1392"/>
      </w:tblGrid>
      <w:tr w:rsidR="00AB294E" w:rsidRPr="00AB294E" w:rsidTr="00F029D2">
        <w:trPr>
          <w:trHeight w:val="144"/>
        </w:trPr>
        <w:tc>
          <w:tcPr>
            <w:tcW w:w="568" w:type="dxa"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№ п/п</w:t>
            </w:r>
          </w:p>
        </w:tc>
        <w:tc>
          <w:tcPr>
            <w:tcW w:w="1842" w:type="dxa"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Раздел </w:t>
            </w:r>
          </w:p>
        </w:tc>
        <w:tc>
          <w:tcPr>
            <w:tcW w:w="6369" w:type="dxa"/>
            <w:vAlign w:val="center"/>
          </w:tcPr>
          <w:p w:rsidR="0036112D" w:rsidRPr="00AB294E" w:rsidRDefault="007D50DF" w:rsidP="007D50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Тема урока</w:t>
            </w:r>
          </w:p>
        </w:tc>
        <w:tc>
          <w:tcPr>
            <w:tcW w:w="1392" w:type="dxa"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Количество часов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F029D2" w:rsidRPr="00AB294E" w:rsidRDefault="00F029D2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1842" w:type="dxa"/>
          </w:tcPr>
          <w:p w:rsidR="00F029D2" w:rsidRPr="00AB294E" w:rsidRDefault="00F029D2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6369" w:type="dxa"/>
            <w:vAlign w:val="center"/>
          </w:tcPr>
          <w:p w:rsidR="00F029D2" w:rsidRPr="00AB294E" w:rsidRDefault="00F029D2" w:rsidP="00F029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1 четверть</w:t>
            </w:r>
          </w:p>
          <w:p w:rsidR="00F029D2" w:rsidRPr="00AB294E" w:rsidRDefault="00F029D2" w:rsidP="006A6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Предмет астрономии -1 ч.</w:t>
            </w:r>
            <w:r w:rsidRPr="00AB294E">
              <w:rPr>
                <w:rFonts w:ascii="Times New Roman" w:hAnsi="Times New Roman"/>
                <w:b/>
                <w:i/>
                <w:color w:val="000000" w:themeColor="text1"/>
                <w:lang w:val="tt-RU"/>
              </w:rPr>
              <w:t xml:space="preserve">; </w:t>
            </w: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Основы практической астрономии - 5 ч.; </w:t>
            </w:r>
            <w:r w:rsidR="00094182"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Законы движения небесных тел- 2ч.</w:t>
            </w:r>
          </w:p>
        </w:tc>
        <w:tc>
          <w:tcPr>
            <w:tcW w:w="1392" w:type="dxa"/>
          </w:tcPr>
          <w:p w:rsidR="00F029D2" w:rsidRPr="00AB294E" w:rsidRDefault="00F029D2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842" w:type="dxa"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Предмет астрономии </w:t>
            </w:r>
          </w:p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6369" w:type="dxa"/>
          </w:tcPr>
          <w:p w:rsidR="0036112D" w:rsidRPr="00AB294E" w:rsidRDefault="0036112D" w:rsidP="00031B6B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b/>
                <w:color w:val="000000" w:themeColor="text1"/>
                <w:sz w:val="24"/>
                <w:szCs w:val="24"/>
              </w:rPr>
              <w:t>Структуры и масштабы Вселенной. Далёкие глубины Вселенной.</w:t>
            </w:r>
          </w:p>
          <w:p w:rsidR="0036112D" w:rsidRPr="00AB294E" w:rsidRDefault="0036112D" w:rsidP="00031B6B">
            <w:pPr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</w:tc>
        <w:tc>
          <w:tcPr>
            <w:tcW w:w="1392" w:type="dxa"/>
            <w:vAlign w:val="center"/>
          </w:tcPr>
          <w:p w:rsidR="0036112D" w:rsidRPr="00AB294E" w:rsidRDefault="007D50DF" w:rsidP="007D50DF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</w:t>
            </w:r>
          </w:p>
        </w:tc>
        <w:tc>
          <w:tcPr>
            <w:tcW w:w="1842" w:type="dxa"/>
            <w:vMerge w:val="restart"/>
          </w:tcPr>
          <w:p w:rsidR="0036112D" w:rsidRPr="00AB294E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Основы практической астрономии </w:t>
            </w:r>
          </w:p>
          <w:p w:rsidR="0036112D" w:rsidRPr="00AB294E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36112D" w:rsidRPr="00AB294E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b/>
                <w:color w:val="000000" w:themeColor="text1"/>
                <w:sz w:val="24"/>
                <w:szCs w:val="24"/>
              </w:rPr>
              <w:t xml:space="preserve">Звездное небо. 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НЕБЕСНАЯ СФЕРА. ОСОБЫЕ ТОЧКИ НЕБЕСНОЙ СФЕРЫ. НЕБЕСНЫЕ КООРДИНАТЫ.</w:t>
            </w:r>
          </w:p>
        </w:tc>
        <w:tc>
          <w:tcPr>
            <w:tcW w:w="1392" w:type="dxa"/>
            <w:vAlign w:val="center"/>
          </w:tcPr>
          <w:p w:rsidR="0036112D" w:rsidRPr="00AB294E" w:rsidRDefault="007D50DF" w:rsidP="007D50DF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3</w:t>
            </w:r>
          </w:p>
        </w:tc>
        <w:tc>
          <w:tcPr>
            <w:tcW w:w="1842" w:type="dxa"/>
            <w:vMerge/>
          </w:tcPr>
          <w:p w:rsidR="0036112D" w:rsidRPr="00AB294E" w:rsidRDefault="0036112D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6369" w:type="dxa"/>
          </w:tcPr>
          <w:p w:rsidR="0036112D" w:rsidRPr="00AB294E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color w:val="000000" w:themeColor="text1"/>
                <w:sz w:val="24"/>
                <w:szCs w:val="24"/>
              </w:rPr>
              <w:t>Небесные координаты.</w:t>
            </w:r>
          </w:p>
          <w:p w:rsidR="0036112D" w:rsidRPr="00AB294E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Звездная карта, созвездия, использование компьютерных приложений для отображения звездного неба. СВЯЗЬ ВИДИМОГО РАСПОЛОЖЕНИЯ ОБЪЕКТОВ НА НЕБЕ И ГЕОГРАФИЧЕСКИХ КООРДИНАТ НАБЛЮДАТЕЛЯ.</w:t>
            </w:r>
          </w:p>
        </w:tc>
        <w:tc>
          <w:tcPr>
            <w:tcW w:w="1392" w:type="dxa"/>
            <w:vAlign w:val="center"/>
          </w:tcPr>
          <w:p w:rsidR="0036112D" w:rsidRPr="00AB294E" w:rsidRDefault="007D50DF" w:rsidP="007D50DF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4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color w:val="000000" w:themeColor="text1"/>
                <w:sz w:val="24"/>
                <w:szCs w:val="24"/>
              </w:rPr>
              <w:t>Видимое движение планет и Солнца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Видимая звездная величина. Суточное движение светил. Движение Земли вокруг Солнца.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5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color w:val="000000" w:themeColor="text1"/>
                <w:sz w:val="24"/>
                <w:szCs w:val="24"/>
              </w:rPr>
              <w:t xml:space="preserve">Движение Луны и </w:t>
            </w:r>
            <w:proofErr w:type="gramStart"/>
            <w:r w:rsidRPr="00AB294E">
              <w:rPr>
                <w:rStyle w:val="115pt0"/>
                <w:rFonts w:eastAsiaTheme="minorEastAsia"/>
                <w:color w:val="000000" w:themeColor="text1"/>
                <w:sz w:val="24"/>
                <w:szCs w:val="24"/>
              </w:rPr>
              <w:t>затмения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Видимое движение и фазы Луны. Солнечные и лунные затмения.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6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и календарь.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7</w:t>
            </w:r>
          </w:p>
        </w:tc>
        <w:tc>
          <w:tcPr>
            <w:tcW w:w="1842" w:type="dxa"/>
            <w:vMerge w:val="restart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Законы движения небесных тел </w:t>
            </w:r>
          </w:p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(4 часа)</w:t>
            </w: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Система мира.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Структура и масштабы Солнечной системы. Конфигурация и условия видимости планет. 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8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определения расстояний до тел Солнечной системы и их </w:t>
            </w:r>
            <w:proofErr w:type="gramStart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размеров..</w:t>
            </w:r>
            <w:proofErr w:type="gramEnd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Практическая работа №1 «Работа со звездной картой»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094182" w:rsidRPr="00AB294E" w:rsidRDefault="00094182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842" w:type="dxa"/>
            <w:vMerge/>
          </w:tcPr>
          <w:p w:rsidR="00094182" w:rsidRPr="00AB294E" w:rsidRDefault="00094182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094182" w:rsidRPr="00AB294E" w:rsidRDefault="00094182" w:rsidP="000941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2 четверть</w:t>
            </w:r>
          </w:p>
          <w:p w:rsidR="006A6739" w:rsidRPr="00AB294E" w:rsidRDefault="00094182" w:rsidP="006A6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Законы движения небесных тел -</w:t>
            </w:r>
            <w:r w:rsidR="006A6739"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ч;</w:t>
            </w:r>
          </w:p>
          <w:p w:rsidR="00094182" w:rsidRPr="00AB294E" w:rsidRDefault="006A6739" w:rsidP="006A6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Строение Солнечной системы -5</w:t>
            </w:r>
            <w:r w:rsidR="00094182"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1392" w:type="dxa"/>
            <w:vAlign w:val="center"/>
          </w:tcPr>
          <w:p w:rsidR="00094182" w:rsidRPr="00AB294E" w:rsidRDefault="00094182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9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Законы движения планет.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НЕБЕСНАЯ МЕХАНИКА. ЗАКОНЫ КЕПЛЕРА. ОПРЕДЕЛЕНИЕ МАСС НЕБЕСНЫХ ТЕЛ.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10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Космические скорости. Межпланетные полеты.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ДВИЖЕНИЕ ИСКУССТВЕННЫХ НЕБЕСНЫХ ТЕЛ.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11</w:t>
            </w:r>
          </w:p>
        </w:tc>
        <w:tc>
          <w:tcPr>
            <w:tcW w:w="1842" w:type="dxa"/>
            <w:vMerge w:val="restart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Строение Солнечной системы (7 ч)</w:t>
            </w: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Современные представления о Солнечной системе.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Происхождение Солнечной системы.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12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Планета Земля. 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13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Луна и е влияние на Землю.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Система Земля - Луна.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14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Планеты земной группы. Планеты-гиганты.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15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</w:t>
            </w:r>
            <w:proofErr w:type="gramStart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 «</w:t>
            </w:r>
            <w:proofErr w:type="gramEnd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основы астрономии. Физическая природа тел Солнечной системы»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094182" w:rsidRPr="00AB294E" w:rsidRDefault="00094182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842" w:type="dxa"/>
            <w:vMerge/>
          </w:tcPr>
          <w:p w:rsidR="00094182" w:rsidRPr="00AB294E" w:rsidRDefault="00094182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6A6739" w:rsidRPr="00AB294E" w:rsidRDefault="006A6739" w:rsidP="006A6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3 четверть</w:t>
            </w:r>
          </w:p>
          <w:p w:rsidR="006A6739" w:rsidRPr="00AB294E" w:rsidRDefault="006A6739" w:rsidP="006A6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Строение Солнечной системы -2</w:t>
            </w:r>
            <w:r w:rsidR="00094182"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</w:t>
            </w: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:rsidR="00094182" w:rsidRPr="00AB294E" w:rsidRDefault="006A6739" w:rsidP="006A673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Методы астрономических исследований -3 ч.;</w:t>
            </w:r>
          </w:p>
          <w:p w:rsidR="00094182" w:rsidRPr="00AB294E" w:rsidRDefault="006A6739" w:rsidP="006A6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Звезды -5 </w:t>
            </w:r>
            <w:proofErr w:type="spellStart"/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ч.;Наша</w:t>
            </w:r>
            <w:proofErr w:type="spellEnd"/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Галактика-Млечный Путь -1 ч.</w:t>
            </w:r>
          </w:p>
        </w:tc>
        <w:tc>
          <w:tcPr>
            <w:tcW w:w="1392" w:type="dxa"/>
            <w:vAlign w:val="center"/>
          </w:tcPr>
          <w:p w:rsidR="00094182" w:rsidRPr="00AB294E" w:rsidRDefault="00094182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16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Планеты-карлики. 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Спутники и кольца планет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17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Малые тела Солнечной системы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АСТЕРОИДНАЯ </w:t>
            </w:r>
            <w:proofErr w:type="spellStart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ОПАСНОСТЬ.</w:t>
            </w: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Современные</w:t>
            </w:r>
            <w:proofErr w:type="spellEnd"/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представления о происхождении Солнечной системы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18</w:t>
            </w:r>
          </w:p>
        </w:tc>
        <w:tc>
          <w:tcPr>
            <w:tcW w:w="1842" w:type="dxa"/>
            <w:vMerge w:val="restart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астрономических исследований (3 часа)</w:t>
            </w: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астрофизических исследований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19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Солнце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ЗАКОН СМЕЩЕНИЯ ВИНА. ЗАКОН СТЕФАНА-БОЛЬЦМАНА. Строение Солнца, солнечной атмосферы. Проявления солнечной активности: пятна, вспышки, протуберанцы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20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Внутреннее строение и источник энергии </w:t>
            </w:r>
            <w:proofErr w:type="gramStart"/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Солнца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</w:t>
            </w:r>
            <w:proofErr w:type="gramEnd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Периодичность солнечной активности. РОЛЬ МАГНИТНЫХ ПОЛЕЙ НА СОЛНЦЕ. Солнечно-земные связи.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21</w:t>
            </w:r>
          </w:p>
        </w:tc>
        <w:tc>
          <w:tcPr>
            <w:tcW w:w="1842" w:type="dxa"/>
            <w:vMerge w:val="restart"/>
          </w:tcPr>
          <w:p w:rsidR="006A6739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Звезды </w:t>
            </w:r>
          </w:p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(5 часов)</w:t>
            </w: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характеристики звезд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Звезды: основные физико-химические характеристики и их взаимная связь. Разнообразие звездных характеристик и их закономерности</w:t>
            </w: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Внутреннее строение звезд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Внутреннее строение и источники энергии звезд. Происхождение химических элементов.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22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расстояния до звезд, параллакс. Практическая работа №2 «Наблюдение звездного неба»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23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Белые карлики. Нейтронные звезды. Пульсары и черные дыры. ДВОЙНЫЕ, КРАТНЫЕ и переменные звезды. 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ПЕРЕМЕННЫЕ И ВСПЫХИВАЮЩИЕ ЗВЕЗДЫ. КОРИЧНЕВЫЕ КАРЛИКИ.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24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Новые и сверхновые звезды. Эволюция звезд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ее этапы и конечные стадии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25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Внесолнечные планеты. ПРОБЛЕМА СУЩЕСТВОВАНИЯ ЖИЗНИ ВО ВСЕЛЕННОЙ.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26</w:t>
            </w:r>
          </w:p>
        </w:tc>
        <w:tc>
          <w:tcPr>
            <w:tcW w:w="1842" w:type="dxa"/>
            <w:vMerge w:val="restart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1" w:name="bookmark14"/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Наша Галактика-Млечный Путь(3 часа)</w:t>
            </w:r>
            <w:bookmarkEnd w:id="1"/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Газ и пыль в Галактике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Состав и структура Галактики. Межзвездный газ и пыль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6A6739" w:rsidRPr="00AB294E" w:rsidRDefault="006A6739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1842" w:type="dxa"/>
            <w:vMerge/>
          </w:tcPr>
          <w:p w:rsidR="006A6739" w:rsidRPr="00AB294E" w:rsidRDefault="006A6739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6A6739" w:rsidRPr="00AB294E" w:rsidRDefault="006A6739" w:rsidP="006A6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4 четверть</w:t>
            </w:r>
          </w:p>
          <w:p w:rsidR="006A6739" w:rsidRPr="00AB294E" w:rsidRDefault="006A6739" w:rsidP="006A67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Наша Галактика-Млечный Путь -2 </w:t>
            </w:r>
            <w:proofErr w:type="spellStart"/>
            <w:proofErr w:type="gramStart"/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ч.;Галактики</w:t>
            </w:r>
            <w:proofErr w:type="spellEnd"/>
            <w:proofErr w:type="gramEnd"/>
            <w:r w:rsidRPr="00AB294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 Строение и эволюция Вселенной -6 ч.</w:t>
            </w:r>
          </w:p>
        </w:tc>
        <w:tc>
          <w:tcPr>
            <w:tcW w:w="1392" w:type="dxa"/>
            <w:vAlign w:val="center"/>
          </w:tcPr>
          <w:p w:rsidR="006A6739" w:rsidRPr="00AB294E" w:rsidRDefault="006A6739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27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Рассеянные и шаровые звездные скопления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ЗВЕЗДНЫЕ СКОПЛЕНИЯ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28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Сверхмассивная черная дыра в центре Галактики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Вращение Галактики. ТЕМНАЯ МАТЕРИЯ.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29</w:t>
            </w:r>
          </w:p>
        </w:tc>
        <w:tc>
          <w:tcPr>
            <w:tcW w:w="1842" w:type="dxa"/>
            <w:vMerge w:val="restart"/>
          </w:tcPr>
          <w:p w:rsidR="006A6739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Галактики. Строение и эволюция Вселенной </w:t>
            </w:r>
          </w:p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(6 ч) </w:t>
            </w: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Классификация галактик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Открытие других галактик. Многообразие галактик и их основные характеристики.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30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Активные галактики и квазары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Скопление галактик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Сверхмассивные черные дыры и активность галактик.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31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Конечность и бесконечность Вселенной – парадоксы классической космологии. Расширяющаяся </w:t>
            </w:r>
            <w:proofErr w:type="spellStart"/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Вселенная.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</w:t>
            </w:r>
            <w:proofErr w:type="spellEnd"/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космологии. Красное смещение. Закон Хаббла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32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№2 «Солнце и звезды. Галактики»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33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Ускоренное расширение Вселенной и темная энергия</w:t>
            </w:r>
            <w:r w:rsidRPr="00AB2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ЭВОЛЮЦИЯ ВСЕЛЕННОЙ. Большой Взрыв. Реликтовое излучение. 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0"/>
                <w:rFonts w:eastAsiaTheme="minorEastAsia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</w:tr>
      <w:tr w:rsidR="00AB294E" w:rsidRPr="00AB294E" w:rsidTr="00F029D2">
        <w:trPr>
          <w:trHeight w:val="144"/>
        </w:trPr>
        <w:tc>
          <w:tcPr>
            <w:tcW w:w="568" w:type="dxa"/>
          </w:tcPr>
          <w:p w:rsidR="007D50DF" w:rsidRPr="00AB294E" w:rsidRDefault="007D50DF" w:rsidP="004229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AB294E">
              <w:rPr>
                <w:rFonts w:ascii="Times New Roman" w:hAnsi="Times New Roman" w:cs="Times New Roman"/>
                <w:color w:val="000000" w:themeColor="text1"/>
                <w:lang w:val="tt-RU"/>
              </w:rPr>
              <w:t>34</w:t>
            </w:r>
          </w:p>
        </w:tc>
        <w:tc>
          <w:tcPr>
            <w:tcW w:w="1842" w:type="dxa"/>
            <w:vMerge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AB294E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29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Обнаружение планет около других звезд. Поиск жизни и разума во Вселенной.</w:t>
            </w:r>
          </w:p>
        </w:tc>
        <w:tc>
          <w:tcPr>
            <w:tcW w:w="1392" w:type="dxa"/>
            <w:vAlign w:val="center"/>
          </w:tcPr>
          <w:p w:rsidR="007D50DF" w:rsidRPr="00AB294E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</w:pPr>
            <w:r w:rsidRPr="00AB294E">
              <w:rPr>
                <w:rStyle w:val="115pt"/>
                <w:rFonts w:eastAsiaTheme="minorEastAsia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031B6B" w:rsidRPr="00AB294E" w:rsidRDefault="00031B6B" w:rsidP="00D101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031B6B" w:rsidRPr="00AB294E" w:rsidRDefault="00031B6B" w:rsidP="00D101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031B6B" w:rsidRPr="00AB294E" w:rsidRDefault="00031B6B" w:rsidP="00D101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D23AB0" w:rsidRPr="00AB294E" w:rsidRDefault="00D23AB0" w:rsidP="00393C63">
      <w:pPr>
        <w:pStyle w:val="a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208E" w:rsidRPr="00AB294E" w:rsidRDefault="0018208E" w:rsidP="0018208E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714E" w:rsidRPr="00AB294E" w:rsidRDefault="002B714E" w:rsidP="0018208E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6A05" w:rsidRPr="00AB294E" w:rsidRDefault="007C6A05" w:rsidP="002B714E">
      <w:pPr>
        <w:pStyle w:val="a6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7C6A05" w:rsidRPr="00AB294E" w:rsidSect="0095664E">
      <w:headerReference w:type="default" r:id="rId8"/>
      <w:footerReference w:type="default" r:id="rId9"/>
      <w:type w:val="continuous"/>
      <w:pgSz w:w="11906" w:h="16838"/>
      <w:pgMar w:top="1134" w:right="851" w:bottom="1134" w:left="1701" w:header="567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CBD" w:rsidRDefault="00062CBD" w:rsidP="002B714E">
      <w:pPr>
        <w:spacing w:after="0" w:line="240" w:lineRule="auto"/>
      </w:pPr>
      <w:r>
        <w:separator/>
      </w:r>
    </w:p>
  </w:endnote>
  <w:endnote w:type="continuationSeparator" w:id="0">
    <w:p w:rsidR="00062CBD" w:rsidRDefault="00062CBD" w:rsidP="002B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4E" w:rsidRDefault="002B714E">
    <w:pPr>
      <w:pStyle w:val="ac"/>
      <w:jc w:val="right"/>
    </w:pPr>
  </w:p>
  <w:p w:rsidR="002B714E" w:rsidRDefault="002B714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CBD" w:rsidRDefault="00062CBD" w:rsidP="002B714E">
      <w:pPr>
        <w:spacing w:after="0" w:line="240" w:lineRule="auto"/>
      </w:pPr>
      <w:r>
        <w:separator/>
      </w:r>
    </w:p>
  </w:footnote>
  <w:footnote w:type="continuationSeparator" w:id="0">
    <w:p w:rsidR="00062CBD" w:rsidRDefault="00062CBD" w:rsidP="002B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3217594"/>
      <w:docPartObj>
        <w:docPartGallery w:val="Page Numbers (Top of Page)"/>
        <w:docPartUnique/>
      </w:docPartObj>
    </w:sdtPr>
    <w:sdtContent>
      <w:p w:rsidR="0095664E" w:rsidRDefault="0095664E">
        <w:pPr>
          <w:pStyle w:val="aa"/>
          <w:jc w:val="center"/>
        </w:pPr>
        <w:r>
          <w:t>2</w:t>
        </w:r>
      </w:p>
    </w:sdtContent>
  </w:sdt>
  <w:p w:rsidR="00B45BD8" w:rsidRDefault="00B45BD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4580A"/>
    <w:multiLevelType w:val="hybridMultilevel"/>
    <w:tmpl w:val="C4D49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4624F"/>
    <w:multiLevelType w:val="hybridMultilevel"/>
    <w:tmpl w:val="B36A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622"/>
    <w:multiLevelType w:val="hybridMultilevel"/>
    <w:tmpl w:val="B59A78E0"/>
    <w:lvl w:ilvl="0" w:tplc="EE9A452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2C239C"/>
    <w:multiLevelType w:val="hybridMultilevel"/>
    <w:tmpl w:val="B36A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05"/>
    <w:rsid w:val="00031B6B"/>
    <w:rsid w:val="00062CBD"/>
    <w:rsid w:val="000636CC"/>
    <w:rsid w:val="00066CFD"/>
    <w:rsid w:val="00094182"/>
    <w:rsid w:val="000C5CEE"/>
    <w:rsid w:val="000C5F9E"/>
    <w:rsid w:val="000E4E7E"/>
    <w:rsid w:val="0018208E"/>
    <w:rsid w:val="001E57EE"/>
    <w:rsid w:val="001F4C94"/>
    <w:rsid w:val="001F4F57"/>
    <w:rsid w:val="00293E78"/>
    <w:rsid w:val="002B714E"/>
    <w:rsid w:val="002F7FFC"/>
    <w:rsid w:val="00352498"/>
    <w:rsid w:val="0036112D"/>
    <w:rsid w:val="00376F66"/>
    <w:rsid w:val="00393C63"/>
    <w:rsid w:val="003E718E"/>
    <w:rsid w:val="003F050F"/>
    <w:rsid w:val="00411C38"/>
    <w:rsid w:val="004204E5"/>
    <w:rsid w:val="00476A3F"/>
    <w:rsid w:val="004B7EE7"/>
    <w:rsid w:val="005102A6"/>
    <w:rsid w:val="005168C2"/>
    <w:rsid w:val="00617471"/>
    <w:rsid w:val="00635748"/>
    <w:rsid w:val="00652A16"/>
    <w:rsid w:val="006A6739"/>
    <w:rsid w:val="00744101"/>
    <w:rsid w:val="007445EF"/>
    <w:rsid w:val="00757F6B"/>
    <w:rsid w:val="007C6A05"/>
    <w:rsid w:val="007D50DF"/>
    <w:rsid w:val="00835C1E"/>
    <w:rsid w:val="008900C5"/>
    <w:rsid w:val="00951D4B"/>
    <w:rsid w:val="00953E23"/>
    <w:rsid w:val="0095664E"/>
    <w:rsid w:val="00971F4E"/>
    <w:rsid w:val="00973729"/>
    <w:rsid w:val="009F64A6"/>
    <w:rsid w:val="00AB294E"/>
    <w:rsid w:val="00B113CD"/>
    <w:rsid w:val="00B45BD8"/>
    <w:rsid w:val="00BB43C8"/>
    <w:rsid w:val="00C40A84"/>
    <w:rsid w:val="00C77ABB"/>
    <w:rsid w:val="00CC37B5"/>
    <w:rsid w:val="00D10102"/>
    <w:rsid w:val="00D23AB0"/>
    <w:rsid w:val="00E51263"/>
    <w:rsid w:val="00EE603B"/>
    <w:rsid w:val="00EF7709"/>
    <w:rsid w:val="00F029D2"/>
    <w:rsid w:val="00F56719"/>
    <w:rsid w:val="00FA3AF8"/>
    <w:rsid w:val="00FF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E479"/>
  <w15:docId w15:val="{4C71F7C9-F613-49DE-8520-D6786161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A05"/>
    <w:pPr>
      <w:ind w:left="720"/>
      <w:contextualSpacing/>
    </w:pPr>
  </w:style>
  <w:style w:type="table" w:styleId="a4">
    <w:name w:val="Table Grid"/>
    <w:basedOn w:val="a1"/>
    <w:uiPriority w:val="59"/>
    <w:rsid w:val="007C6A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_"/>
    <w:basedOn w:val="a0"/>
    <w:link w:val="3"/>
    <w:rsid w:val="007445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5"/>
    <w:rsid w:val="007445E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aliases w:val="основа"/>
    <w:link w:val="a7"/>
    <w:qFormat/>
    <w:rsid w:val="007445EF"/>
    <w:pPr>
      <w:spacing w:after="0" w:line="240" w:lineRule="auto"/>
    </w:pPr>
  </w:style>
  <w:style w:type="character" w:customStyle="1" w:styleId="115pt">
    <w:name w:val="Основной текст + 11;5 pt"/>
    <w:basedOn w:val="a5"/>
    <w:rsid w:val="00744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744101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115pt0">
    <w:name w:val="Основной текст + 11;5 pt;Полужирный"/>
    <w:basedOn w:val="a5"/>
    <w:rsid w:val="00744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D23AB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23AB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2">
    <w:name w:val="Заголовок №3_"/>
    <w:basedOn w:val="a0"/>
    <w:link w:val="33"/>
    <w:rsid w:val="002F7FF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2F7FFC"/>
    <w:pPr>
      <w:widowControl w:val="0"/>
      <w:shd w:val="clear" w:color="auto" w:fill="FFFFFF"/>
      <w:spacing w:after="0" w:line="480" w:lineRule="exac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(11) + Полужирный"/>
    <w:basedOn w:val="a0"/>
    <w:rsid w:val="00971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Без интервала1"/>
    <w:basedOn w:val="a"/>
    <w:rsid w:val="00FA3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styleId="a8">
    <w:name w:val="Strong"/>
    <w:basedOn w:val="a0"/>
    <w:uiPriority w:val="22"/>
    <w:qFormat/>
    <w:rsid w:val="002B714E"/>
    <w:rPr>
      <w:b/>
      <w:bCs/>
    </w:rPr>
  </w:style>
  <w:style w:type="character" w:styleId="a9">
    <w:name w:val="Hyperlink"/>
    <w:basedOn w:val="a0"/>
    <w:uiPriority w:val="99"/>
    <w:semiHidden/>
    <w:unhideWhenUsed/>
    <w:rsid w:val="002B714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714E"/>
  </w:style>
  <w:style w:type="paragraph" w:styleId="ac">
    <w:name w:val="footer"/>
    <w:basedOn w:val="a"/>
    <w:link w:val="ad"/>
    <w:uiPriority w:val="99"/>
    <w:unhideWhenUsed/>
    <w:rsid w:val="002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714E"/>
  </w:style>
  <w:style w:type="character" w:customStyle="1" w:styleId="5">
    <w:name w:val="Заголовок №5_"/>
    <w:link w:val="51"/>
    <w:uiPriority w:val="99"/>
    <w:rsid w:val="00FF6E84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FF6E84"/>
  </w:style>
  <w:style w:type="paragraph" w:customStyle="1" w:styleId="51">
    <w:name w:val="Заголовок №51"/>
    <w:basedOn w:val="a"/>
    <w:link w:val="5"/>
    <w:uiPriority w:val="99"/>
    <w:rsid w:val="00FF6E84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7">
    <w:name w:val="Без интервала Знак"/>
    <w:aliases w:val="основа Знак"/>
    <w:link w:val="a6"/>
    <w:locked/>
    <w:rsid w:val="00FF6E84"/>
  </w:style>
  <w:style w:type="character" w:customStyle="1" w:styleId="12">
    <w:name w:val="Основной текст Знак1"/>
    <w:link w:val="ae"/>
    <w:uiPriority w:val="99"/>
    <w:rsid w:val="00476A3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e">
    <w:name w:val="Body Text"/>
    <w:basedOn w:val="a"/>
    <w:link w:val="12"/>
    <w:uiPriority w:val="99"/>
    <w:rsid w:val="00476A3F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f">
    <w:name w:val="Основной текст Знак"/>
    <w:basedOn w:val="a0"/>
    <w:uiPriority w:val="99"/>
    <w:semiHidden/>
    <w:rsid w:val="00476A3F"/>
  </w:style>
  <w:style w:type="character" w:customStyle="1" w:styleId="9pt0pt">
    <w:name w:val="Основной текст + 9 pt;Интервал 0 pt"/>
    <w:rsid w:val="00951D4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0">
    <w:name w:val="Normal (Web)"/>
    <w:basedOn w:val="a"/>
    <w:uiPriority w:val="99"/>
    <w:semiHidden/>
    <w:unhideWhenUsed/>
    <w:rsid w:val="00AB294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0AE6F-8A8F-4080-82EC-08502CD0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Зиязиева</dc:creator>
  <cp:lastModifiedBy>Ислам Тухбатуллин</cp:lastModifiedBy>
  <cp:revision>4</cp:revision>
  <cp:lastPrinted>2019-03-27T07:39:00Z</cp:lastPrinted>
  <dcterms:created xsi:type="dcterms:W3CDTF">2019-09-02T19:37:00Z</dcterms:created>
  <dcterms:modified xsi:type="dcterms:W3CDTF">2019-09-02T20:18:00Z</dcterms:modified>
</cp:coreProperties>
</file>